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72CE9" w14:textId="1DB75B65" w:rsidR="60812DAE" w:rsidRDefault="02F8F439" w:rsidP="6C84B85D">
      <w:pPr>
        <w:pStyle w:val="Heading1"/>
      </w:pPr>
      <w:r w:rsidRPr="468B1C0A">
        <w:t xml:space="preserve">Don’t let fake businesses squash your side gig </w:t>
      </w:r>
      <w:r w:rsidR="5D091382" w:rsidRPr="468B1C0A">
        <w:t>goal</w:t>
      </w:r>
      <w:r w:rsidRPr="468B1C0A">
        <w:t>s</w:t>
      </w:r>
    </w:p>
    <w:p w14:paraId="344948E6" w14:textId="724E340C" w:rsidR="3ECC9E0F" w:rsidRDefault="3ECC9E0F" w:rsidP="6C84B85D">
      <w:r w:rsidRPr="6C84B85D">
        <w:rPr>
          <w:rFonts w:ascii="Aptos" w:eastAsia="Aptos" w:hAnsi="Aptos" w:cs="Aptos"/>
          <w:b/>
          <w:bCs/>
          <w:color w:val="000000" w:themeColor="text1"/>
        </w:rPr>
        <w:t>By Cameron Nakashima, Media Engagement Manager, Better Business Bureau Great West + Pacific</w:t>
      </w:r>
    </w:p>
    <w:p w14:paraId="50D01F0D" w14:textId="3BCD0C8F" w:rsidR="60812DAE" w:rsidRDefault="3ECC9E0F" w:rsidP="6C84B85D">
      <w:pPr>
        <w:spacing w:before="240" w:after="240"/>
        <w:rPr>
          <w:rFonts w:ascii="Aptos" w:eastAsia="Aptos" w:hAnsi="Aptos" w:cs="Aptos"/>
        </w:rPr>
      </w:pPr>
      <w:r w:rsidRPr="28C325A2">
        <w:rPr>
          <w:rFonts w:ascii="Aptos" w:eastAsia="Aptos" w:hAnsi="Aptos" w:cs="Aptos"/>
        </w:rPr>
        <w:t xml:space="preserve">We are living in </w:t>
      </w:r>
      <w:r w:rsidR="456E9986" w:rsidRPr="28C325A2">
        <w:rPr>
          <w:rFonts w:ascii="Aptos" w:eastAsia="Aptos" w:hAnsi="Aptos" w:cs="Aptos"/>
        </w:rPr>
        <w:t>what many experts have called “</w:t>
      </w:r>
      <w:r w:rsidRPr="28C325A2">
        <w:rPr>
          <w:rFonts w:ascii="Aptos" w:eastAsia="Aptos" w:hAnsi="Aptos" w:cs="Aptos"/>
        </w:rPr>
        <w:t>the gig economy</w:t>
      </w:r>
      <w:r w:rsidR="68D46B56" w:rsidRPr="28C325A2">
        <w:rPr>
          <w:rFonts w:ascii="Aptos" w:eastAsia="Aptos" w:hAnsi="Aptos" w:cs="Aptos"/>
        </w:rPr>
        <w:t xml:space="preserve">.” </w:t>
      </w:r>
      <w:r w:rsidR="60812DAE" w:rsidRPr="28C325A2">
        <w:rPr>
          <w:rFonts w:ascii="Aptos" w:eastAsia="Aptos" w:hAnsi="Aptos" w:cs="Aptos"/>
        </w:rPr>
        <w:t>With inflation, rising costs, and the popularity of flexible work, side hustles are becoming a way of life</w:t>
      </w:r>
      <w:r w:rsidR="67362F31" w:rsidRPr="28C325A2">
        <w:rPr>
          <w:rFonts w:ascii="Aptos" w:eastAsia="Aptos" w:hAnsi="Aptos" w:cs="Aptos"/>
        </w:rPr>
        <w:t xml:space="preserve"> for many Americans</w:t>
      </w:r>
      <w:r w:rsidR="60812DAE" w:rsidRPr="28C325A2">
        <w:rPr>
          <w:rFonts w:ascii="Aptos" w:eastAsia="Aptos" w:hAnsi="Aptos" w:cs="Aptos"/>
        </w:rPr>
        <w:t xml:space="preserve">. </w:t>
      </w:r>
      <w:r w:rsidR="08F27CDC" w:rsidRPr="28C325A2">
        <w:rPr>
          <w:rFonts w:ascii="Aptos" w:eastAsia="Aptos" w:hAnsi="Aptos" w:cs="Aptos"/>
        </w:rPr>
        <w:t xml:space="preserve">In </w:t>
      </w:r>
      <w:r w:rsidR="78CAE724" w:rsidRPr="28C325A2">
        <w:rPr>
          <w:rFonts w:ascii="Aptos" w:eastAsia="Aptos" w:hAnsi="Aptos" w:cs="Aptos"/>
        </w:rPr>
        <w:t>fact,</w:t>
      </w:r>
      <w:r w:rsidR="60812DAE" w:rsidRPr="28C325A2">
        <w:rPr>
          <w:rFonts w:ascii="Aptos" w:eastAsia="Aptos" w:hAnsi="Aptos" w:cs="Aptos"/>
        </w:rPr>
        <w:t xml:space="preserve"> </w:t>
      </w:r>
      <w:r w:rsidR="05A98DBF" w:rsidRPr="28C325A2">
        <w:rPr>
          <w:rFonts w:ascii="Aptos" w:eastAsia="Aptos" w:hAnsi="Aptos" w:cs="Aptos"/>
        </w:rPr>
        <w:t xml:space="preserve">a </w:t>
      </w:r>
      <w:r w:rsidR="60812DAE" w:rsidRPr="28C325A2">
        <w:rPr>
          <w:rFonts w:ascii="Aptos" w:eastAsia="Aptos" w:hAnsi="Aptos" w:cs="Aptos"/>
        </w:rPr>
        <w:t xml:space="preserve">recent </w:t>
      </w:r>
      <w:hyperlink r:id="rId8">
        <w:r w:rsidR="60812DAE" w:rsidRPr="28C325A2">
          <w:rPr>
            <w:rStyle w:val="Hyperlink"/>
            <w:rFonts w:ascii="Aptos" w:eastAsia="Aptos" w:hAnsi="Aptos" w:cs="Aptos"/>
          </w:rPr>
          <w:t>Bankrate survey</w:t>
        </w:r>
      </w:hyperlink>
      <w:r w:rsidR="60812DAE" w:rsidRPr="28C325A2">
        <w:rPr>
          <w:rFonts w:ascii="Aptos" w:eastAsia="Aptos" w:hAnsi="Aptos" w:cs="Aptos"/>
        </w:rPr>
        <w:t xml:space="preserve"> found that more than one in four U.S. adults ha</w:t>
      </w:r>
      <w:r w:rsidR="00366491">
        <w:rPr>
          <w:rFonts w:ascii="Aptos" w:eastAsia="Aptos" w:hAnsi="Aptos" w:cs="Aptos"/>
        </w:rPr>
        <w:t>s</w:t>
      </w:r>
      <w:r w:rsidR="60812DAE" w:rsidRPr="28C325A2">
        <w:rPr>
          <w:rFonts w:ascii="Aptos" w:eastAsia="Aptos" w:hAnsi="Aptos" w:cs="Aptos"/>
        </w:rPr>
        <w:t xml:space="preserve"> a second source of income. </w:t>
      </w:r>
      <w:r w:rsidR="5AC4F977" w:rsidRPr="28C325A2">
        <w:rPr>
          <w:rFonts w:ascii="Aptos" w:eastAsia="Aptos" w:hAnsi="Aptos" w:cs="Aptos"/>
        </w:rPr>
        <w:t>However,</w:t>
      </w:r>
      <w:r w:rsidR="60812DAE" w:rsidRPr="28C325A2">
        <w:rPr>
          <w:rFonts w:ascii="Aptos" w:eastAsia="Aptos" w:hAnsi="Aptos" w:cs="Aptos"/>
        </w:rPr>
        <w:t xml:space="preserve"> as more people look for side gigs, scammers are looking </w:t>
      </w:r>
      <w:r w:rsidR="598D462E" w:rsidRPr="28C325A2">
        <w:rPr>
          <w:rFonts w:ascii="Aptos" w:eastAsia="Aptos" w:hAnsi="Aptos" w:cs="Aptos"/>
        </w:rPr>
        <w:t>for more people to exploit</w:t>
      </w:r>
      <w:r w:rsidR="5C0D12C6" w:rsidRPr="28C325A2">
        <w:rPr>
          <w:rFonts w:ascii="Aptos" w:eastAsia="Aptos" w:hAnsi="Aptos" w:cs="Aptos"/>
        </w:rPr>
        <w:t xml:space="preserve">, </w:t>
      </w:r>
      <w:r w:rsidR="60812DAE" w:rsidRPr="28C325A2">
        <w:rPr>
          <w:rFonts w:ascii="Aptos" w:eastAsia="Aptos" w:hAnsi="Aptos" w:cs="Aptos"/>
        </w:rPr>
        <w:t>hoping to</w:t>
      </w:r>
      <w:r w:rsidR="51753CAE" w:rsidRPr="28C325A2">
        <w:rPr>
          <w:rFonts w:ascii="Aptos" w:eastAsia="Aptos" w:hAnsi="Aptos" w:cs="Aptos"/>
        </w:rPr>
        <w:t xml:space="preserve"> lure desperate </w:t>
      </w:r>
      <w:r w:rsidR="1D87A9E5" w:rsidRPr="28C325A2">
        <w:rPr>
          <w:rFonts w:ascii="Aptos" w:eastAsia="Aptos" w:hAnsi="Aptos" w:cs="Aptos"/>
        </w:rPr>
        <w:t>job</w:t>
      </w:r>
      <w:r w:rsidR="00366491">
        <w:rPr>
          <w:rFonts w:ascii="Aptos" w:eastAsia="Aptos" w:hAnsi="Aptos" w:cs="Aptos"/>
        </w:rPr>
        <w:t xml:space="preserve"> </w:t>
      </w:r>
      <w:r w:rsidR="1D87A9E5" w:rsidRPr="28C325A2">
        <w:rPr>
          <w:rFonts w:ascii="Aptos" w:eastAsia="Aptos" w:hAnsi="Aptos" w:cs="Aptos"/>
        </w:rPr>
        <w:t>seekers</w:t>
      </w:r>
      <w:r w:rsidR="60812DAE" w:rsidRPr="28C325A2">
        <w:rPr>
          <w:rFonts w:ascii="Aptos" w:eastAsia="Aptos" w:hAnsi="Aptos" w:cs="Aptos"/>
        </w:rPr>
        <w:t xml:space="preserve"> with fake </w:t>
      </w:r>
      <w:r w:rsidR="3A181EF3" w:rsidRPr="28C325A2">
        <w:rPr>
          <w:rFonts w:ascii="Aptos" w:eastAsia="Aptos" w:hAnsi="Aptos" w:cs="Aptos"/>
        </w:rPr>
        <w:t xml:space="preserve">opportunities </w:t>
      </w:r>
      <w:r w:rsidR="60812DAE" w:rsidRPr="28C325A2">
        <w:rPr>
          <w:rFonts w:ascii="Aptos" w:eastAsia="Aptos" w:hAnsi="Aptos" w:cs="Aptos"/>
        </w:rPr>
        <w:t>that sound too good to</w:t>
      </w:r>
      <w:r w:rsidR="0B9FB7EA" w:rsidRPr="28C325A2">
        <w:rPr>
          <w:rFonts w:ascii="Aptos" w:eastAsia="Aptos" w:hAnsi="Aptos" w:cs="Aptos"/>
        </w:rPr>
        <w:t xml:space="preserve"> pass up. </w:t>
      </w:r>
    </w:p>
    <w:p w14:paraId="43D69083" w14:textId="014CA38F" w:rsidR="0B9FB7EA" w:rsidRDefault="0B9FB7EA" w:rsidP="28C325A2">
      <w:pPr>
        <w:spacing w:before="240" w:after="240"/>
        <w:rPr>
          <w:rFonts w:ascii="Aptos" w:eastAsia="Aptos" w:hAnsi="Aptos" w:cs="Aptos"/>
        </w:rPr>
      </w:pPr>
      <w:r w:rsidRPr="28C325A2">
        <w:rPr>
          <w:rFonts w:ascii="Aptos" w:eastAsia="Aptos" w:hAnsi="Aptos" w:cs="Aptos"/>
        </w:rPr>
        <w:t>These fake job scams have become a plague on the gig economy, and Better Business Bureau is warning gig-seekers about the risks of engaging with fraudulent businesses.</w:t>
      </w:r>
      <w:r w:rsidR="0C7205DF" w:rsidRPr="28C325A2">
        <w:rPr>
          <w:rFonts w:ascii="Aptos" w:eastAsia="Aptos" w:hAnsi="Aptos" w:cs="Aptos"/>
        </w:rPr>
        <w:t xml:space="preserve"> </w:t>
      </w:r>
      <w:r w:rsidR="5B6A4B6A" w:rsidRPr="28C325A2">
        <w:rPr>
          <w:rFonts w:ascii="Aptos" w:eastAsia="Aptos" w:hAnsi="Aptos" w:cs="Aptos"/>
        </w:rPr>
        <w:t xml:space="preserve">According to </w:t>
      </w:r>
      <w:hyperlink r:id="rId9">
        <w:r w:rsidR="5B6A4B6A" w:rsidRPr="28C325A2">
          <w:rPr>
            <w:rStyle w:val="Hyperlink"/>
            <w:rFonts w:ascii="Aptos" w:eastAsia="Aptos" w:hAnsi="Aptos" w:cs="Aptos"/>
          </w:rPr>
          <w:t>BBB’s Scam Tracker</w:t>
        </w:r>
      </w:hyperlink>
      <w:r w:rsidR="5B6A4B6A" w:rsidRPr="28C325A2">
        <w:rPr>
          <w:rFonts w:ascii="Aptos" w:eastAsia="Aptos" w:hAnsi="Aptos" w:cs="Aptos"/>
        </w:rPr>
        <w:t xml:space="preserve"> data, since the beginning of 2025, there have been more than </w:t>
      </w:r>
      <w:r w:rsidR="25E5EA9A" w:rsidRPr="28C325A2">
        <w:rPr>
          <w:rFonts w:ascii="Aptos" w:eastAsia="Aptos" w:hAnsi="Aptos" w:cs="Aptos"/>
        </w:rPr>
        <w:t xml:space="preserve">16,000 reports of fake job scams, costing gig-seekers </w:t>
      </w:r>
      <w:r w:rsidR="0918BC4E" w:rsidRPr="28C325A2">
        <w:rPr>
          <w:rFonts w:ascii="Aptos" w:eastAsia="Aptos" w:hAnsi="Aptos" w:cs="Aptos"/>
        </w:rPr>
        <w:t>a combined total of $</w:t>
      </w:r>
      <w:r w:rsidR="25E5EA9A" w:rsidRPr="28C325A2">
        <w:rPr>
          <w:rFonts w:ascii="Aptos" w:eastAsia="Aptos" w:hAnsi="Aptos" w:cs="Aptos"/>
        </w:rPr>
        <w:t>34</w:t>
      </w:r>
      <w:r w:rsidR="43539A6C" w:rsidRPr="28C325A2">
        <w:rPr>
          <w:rFonts w:ascii="Aptos" w:eastAsia="Aptos" w:hAnsi="Aptos" w:cs="Aptos"/>
        </w:rPr>
        <w:t xml:space="preserve">.6 million in losses. </w:t>
      </w:r>
    </w:p>
    <w:p w14:paraId="44EE0132" w14:textId="20082608" w:rsidR="40F86417" w:rsidRDefault="40F86417" w:rsidP="28C325A2">
      <w:pPr>
        <w:spacing w:before="240" w:after="240"/>
        <w:rPr>
          <w:rFonts w:ascii="Aptos" w:eastAsia="Aptos" w:hAnsi="Aptos" w:cs="Aptos"/>
        </w:rPr>
      </w:pPr>
      <w:r w:rsidRPr="28C325A2">
        <w:rPr>
          <w:rFonts w:ascii="Aptos" w:eastAsia="Aptos" w:hAnsi="Aptos" w:cs="Aptos"/>
        </w:rPr>
        <w:t>The fake busi</w:t>
      </w:r>
      <w:r w:rsidR="00366491">
        <w:rPr>
          <w:rFonts w:ascii="Aptos" w:eastAsia="Aptos" w:hAnsi="Aptos" w:cs="Aptos"/>
        </w:rPr>
        <w:t>ne</w:t>
      </w:r>
      <w:r w:rsidRPr="28C325A2">
        <w:rPr>
          <w:rFonts w:ascii="Aptos" w:eastAsia="Aptos" w:hAnsi="Aptos" w:cs="Aptos"/>
        </w:rPr>
        <w:t xml:space="preserve">sses in these reports typically target victims via text, social media message, or email, offering high pay for little work. </w:t>
      </w:r>
      <w:r w:rsidR="4D1EBD4E" w:rsidRPr="28C325A2">
        <w:rPr>
          <w:rFonts w:ascii="Aptos" w:eastAsia="Aptos" w:hAnsi="Aptos" w:cs="Aptos"/>
        </w:rPr>
        <w:t>They are effective in using psychology tricks and playing to their target's vulnerabilities, but knowing what to watch out for can help you stay one step ahead. Here is how you can spot red flags to separate fake opportunities from real ones.</w:t>
      </w:r>
      <w:r w:rsidR="00366491">
        <w:rPr>
          <w:rFonts w:ascii="Aptos" w:eastAsia="Aptos" w:hAnsi="Aptos" w:cs="Aptos"/>
        </w:rPr>
        <w:br/>
      </w:r>
    </w:p>
    <w:p w14:paraId="579DA798" w14:textId="4758BBFF" w:rsidR="60812DAE" w:rsidRDefault="121F0ACD" w:rsidP="6C84B85D">
      <w:pPr>
        <w:pStyle w:val="Heading2"/>
      </w:pPr>
      <w:r w:rsidRPr="6C84B85D">
        <w:t>Fake</w:t>
      </w:r>
      <w:r w:rsidR="6B4D042E" w:rsidRPr="6C84B85D">
        <w:t>-</w:t>
      </w:r>
      <w:r w:rsidRPr="6C84B85D">
        <w:t>gig r</w:t>
      </w:r>
      <w:r w:rsidR="60812DAE" w:rsidRPr="6C84B85D">
        <w:t xml:space="preserve">ed </w:t>
      </w:r>
      <w:r w:rsidR="3E83428E" w:rsidRPr="6C84B85D">
        <w:t>f</w:t>
      </w:r>
      <w:r w:rsidR="60812DAE" w:rsidRPr="6C84B85D">
        <w:t>lags</w:t>
      </w:r>
    </w:p>
    <w:p w14:paraId="4505BD3E" w14:textId="4467963A" w:rsidR="60812DAE" w:rsidRDefault="60812DAE" w:rsidP="5BD57C18">
      <w:pPr>
        <w:pStyle w:val="ListParagraph"/>
        <w:numPr>
          <w:ilvl w:val="0"/>
          <w:numId w:val="3"/>
        </w:numPr>
        <w:spacing w:after="0"/>
        <w:rPr>
          <w:rFonts w:ascii="Aptos" w:eastAsia="Aptos" w:hAnsi="Aptos" w:cs="Aptos"/>
        </w:rPr>
      </w:pPr>
      <w:r w:rsidRPr="28C325A2">
        <w:rPr>
          <w:rFonts w:ascii="Aptos" w:eastAsia="Aptos" w:hAnsi="Aptos" w:cs="Aptos"/>
          <w:b/>
          <w:bCs/>
        </w:rPr>
        <w:t>Too much money for too little work</w:t>
      </w:r>
      <w:r w:rsidRPr="28C325A2">
        <w:rPr>
          <w:rFonts w:ascii="Aptos" w:eastAsia="Aptos" w:hAnsi="Aptos" w:cs="Aptos"/>
        </w:rPr>
        <w:t xml:space="preserve">: </w:t>
      </w:r>
      <w:r w:rsidR="4FC57F34" w:rsidRPr="28C325A2">
        <w:rPr>
          <w:rFonts w:ascii="Aptos" w:eastAsia="Aptos" w:hAnsi="Aptos" w:cs="Aptos"/>
        </w:rPr>
        <w:t>The first warning sign</w:t>
      </w:r>
      <w:r w:rsidR="5B34ED30" w:rsidRPr="28C325A2">
        <w:rPr>
          <w:rFonts w:ascii="Aptos" w:eastAsia="Aptos" w:hAnsi="Aptos" w:cs="Aptos"/>
        </w:rPr>
        <w:t>, and the quickest one to spot</w:t>
      </w:r>
      <w:r w:rsidR="00366491">
        <w:rPr>
          <w:rFonts w:ascii="Aptos" w:eastAsia="Aptos" w:hAnsi="Aptos" w:cs="Aptos"/>
        </w:rPr>
        <w:t>,</w:t>
      </w:r>
      <w:r w:rsidR="4FC57F34" w:rsidRPr="28C325A2">
        <w:rPr>
          <w:rFonts w:ascii="Aptos" w:eastAsia="Aptos" w:hAnsi="Aptos" w:cs="Aptos"/>
        </w:rPr>
        <w:t xml:space="preserve"> is that the business </w:t>
      </w:r>
      <w:r w:rsidR="22DBB307" w:rsidRPr="28C325A2">
        <w:rPr>
          <w:rFonts w:ascii="Aptos" w:eastAsia="Aptos" w:hAnsi="Aptos" w:cs="Aptos"/>
        </w:rPr>
        <w:t xml:space="preserve">or employer </w:t>
      </w:r>
      <w:r w:rsidR="054BE6BF" w:rsidRPr="28C325A2">
        <w:rPr>
          <w:rFonts w:ascii="Aptos" w:eastAsia="Aptos" w:hAnsi="Aptos" w:cs="Aptos"/>
        </w:rPr>
        <w:t>o</w:t>
      </w:r>
      <w:r w:rsidRPr="28C325A2">
        <w:rPr>
          <w:rFonts w:ascii="Aptos" w:eastAsia="Aptos" w:hAnsi="Aptos" w:cs="Aptos"/>
        </w:rPr>
        <w:t xml:space="preserve">ffers </w:t>
      </w:r>
      <w:r w:rsidR="5E8F5503" w:rsidRPr="28C325A2">
        <w:rPr>
          <w:rFonts w:ascii="Aptos" w:eastAsia="Aptos" w:hAnsi="Aptos" w:cs="Aptos"/>
        </w:rPr>
        <w:t xml:space="preserve">an opportunity </w:t>
      </w:r>
      <w:r w:rsidRPr="28C325A2">
        <w:rPr>
          <w:rFonts w:ascii="Aptos" w:eastAsia="Aptos" w:hAnsi="Aptos" w:cs="Aptos"/>
        </w:rPr>
        <w:t>to earn hundreds or thousands</w:t>
      </w:r>
      <w:r w:rsidR="4EC13959" w:rsidRPr="28C325A2">
        <w:rPr>
          <w:rFonts w:ascii="Aptos" w:eastAsia="Aptos" w:hAnsi="Aptos" w:cs="Aptos"/>
        </w:rPr>
        <w:t xml:space="preserve"> of dollars </w:t>
      </w:r>
      <w:r w:rsidRPr="28C325A2">
        <w:rPr>
          <w:rFonts w:ascii="Aptos" w:eastAsia="Aptos" w:hAnsi="Aptos" w:cs="Aptos"/>
        </w:rPr>
        <w:t>f</w:t>
      </w:r>
      <w:r w:rsidR="5447FBAB" w:rsidRPr="28C325A2">
        <w:rPr>
          <w:rFonts w:ascii="Aptos" w:eastAsia="Aptos" w:hAnsi="Aptos" w:cs="Aptos"/>
        </w:rPr>
        <w:t>rom</w:t>
      </w:r>
      <w:r w:rsidRPr="28C325A2">
        <w:rPr>
          <w:rFonts w:ascii="Aptos" w:eastAsia="Aptos" w:hAnsi="Aptos" w:cs="Aptos"/>
        </w:rPr>
        <w:t xml:space="preserve"> </w:t>
      </w:r>
      <w:r w:rsidR="0BD43FA0" w:rsidRPr="28C325A2">
        <w:rPr>
          <w:rFonts w:ascii="Aptos" w:eastAsia="Aptos" w:hAnsi="Aptos" w:cs="Aptos"/>
        </w:rPr>
        <w:t xml:space="preserve">quick and easy </w:t>
      </w:r>
      <w:r w:rsidR="3BCAA32D" w:rsidRPr="28C325A2">
        <w:rPr>
          <w:rFonts w:ascii="Aptos" w:eastAsia="Aptos" w:hAnsi="Aptos" w:cs="Aptos"/>
        </w:rPr>
        <w:t>tasks.</w:t>
      </w:r>
      <w:r w:rsidR="27AE85B7" w:rsidRPr="28C325A2">
        <w:rPr>
          <w:rFonts w:ascii="Aptos" w:eastAsia="Aptos" w:hAnsi="Aptos" w:cs="Aptos"/>
        </w:rPr>
        <w:t xml:space="preserve"> </w:t>
      </w:r>
      <w:r w:rsidR="45DD70C2" w:rsidRPr="28C325A2">
        <w:rPr>
          <w:rFonts w:ascii="Aptos" w:eastAsia="Aptos" w:hAnsi="Aptos" w:cs="Aptos"/>
        </w:rPr>
        <w:t>Some of the most c</w:t>
      </w:r>
      <w:r w:rsidR="27AE85B7" w:rsidRPr="28C325A2">
        <w:rPr>
          <w:rFonts w:ascii="Aptos" w:eastAsia="Aptos" w:hAnsi="Aptos" w:cs="Aptos"/>
        </w:rPr>
        <w:t xml:space="preserve">ommon </w:t>
      </w:r>
      <w:r w:rsidR="5115DEDC" w:rsidRPr="28C325A2">
        <w:rPr>
          <w:rFonts w:ascii="Aptos" w:eastAsia="Aptos" w:hAnsi="Aptos" w:cs="Aptos"/>
        </w:rPr>
        <w:t xml:space="preserve">tasks </w:t>
      </w:r>
      <w:r w:rsidR="5E34C3CC" w:rsidRPr="28C325A2">
        <w:rPr>
          <w:rFonts w:ascii="Aptos" w:eastAsia="Aptos" w:hAnsi="Aptos" w:cs="Aptos"/>
        </w:rPr>
        <w:t xml:space="preserve">involve </w:t>
      </w:r>
      <w:r w:rsidR="0FCCC93D" w:rsidRPr="28C325A2">
        <w:rPr>
          <w:rFonts w:ascii="Aptos" w:eastAsia="Aptos" w:hAnsi="Aptos" w:cs="Aptos"/>
        </w:rPr>
        <w:t>re-shipping packages, mystery</w:t>
      </w:r>
      <w:r w:rsidRPr="28C325A2">
        <w:rPr>
          <w:rFonts w:ascii="Aptos" w:eastAsia="Aptos" w:hAnsi="Aptos" w:cs="Aptos"/>
        </w:rPr>
        <w:t xml:space="preserve"> shopping, or posting online </w:t>
      </w:r>
      <w:r w:rsidR="6FBC5737" w:rsidRPr="28C325A2">
        <w:rPr>
          <w:rFonts w:ascii="Aptos" w:eastAsia="Aptos" w:hAnsi="Aptos" w:cs="Aptos"/>
        </w:rPr>
        <w:t>reviews.</w:t>
      </w:r>
      <w:r w:rsidR="016D2B32" w:rsidRPr="28C325A2">
        <w:rPr>
          <w:rFonts w:ascii="Aptos" w:eastAsia="Aptos" w:hAnsi="Aptos" w:cs="Aptos"/>
        </w:rPr>
        <w:t xml:space="preserve"> </w:t>
      </w:r>
      <w:r w:rsidR="5269E6F8" w:rsidRPr="28C325A2">
        <w:rPr>
          <w:rFonts w:ascii="Aptos" w:eastAsia="Aptos" w:hAnsi="Aptos" w:cs="Aptos"/>
        </w:rPr>
        <w:t xml:space="preserve">Keep in mind that “too good to pass up” usually also means “too good to be true.” </w:t>
      </w:r>
      <w:r>
        <w:br/>
      </w:r>
    </w:p>
    <w:p w14:paraId="62518C90" w14:textId="542AE0ED" w:rsidR="4A070EB7" w:rsidRDefault="4A070EB7" w:rsidP="468B1C0A">
      <w:pPr>
        <w:pStyle w:val="ListParagraph"/>
        <w:numPr>
          <w:ilvl w:val="0"/>
          <w:numId w:val="3"/>
        </w:numPr>
        <w:spacing w:after="0"/>
        <w:rPr>
          <w:rFonts w:ascii="Aptos" w:eastAsia="Aptos" w:hAnsi="Aptos" w:cs="Aptos"/>
        </w:rPr>
      </w:pPr>
      <w:r w:rsidRPr="28C325A2">
        <w:rPr>
          <w:rFonts w:ascii="Aptos" w:eastAsia="Aptos" w:hAnsi="Aptos" w:cs="Aptos"/>
          <w:b/>
          <w:bCs/>
        </w:rPr>
        <w:t>Limited online presence and negative reviews:</w:t>
      </w:r>
      <w:r w:rsidRPr="28C325A2">
        <w:rPr>
          <w:rFonts w:ascii="Aptos" w:eastAsia="Aptos" w:hAnsi="Aptos" w:cs="Aptos"/>
        </w:rPr>
        <w:t xml:space="preserve"> </w:t>
      </w:r>
      <w:r w:rsidR="23DD2B57" w:rsidRPr="28C325A2">
        <w:rPr>
          <w:rFonts w:ascii="Aptos" w:eastAsia="Aptos" w:hAnsi="Aptos" w:cs="Aptos"/>
        </w:rPr>
        <w:t>Always look up</w:t>
      </w:r>
      <w:r w:rsidRPr="28C325A2">
        <w:rPr>
          <w:rFonts w:ascii="Aptos" w:eastAsia="Aptos" w:hAnsi="Aptos" w:cs="Aptos"/>
        </w:rPr>
        <w:t xml:space="preserve"> any business you </w:t>
      </w:r>
      <w:r w:rsidR="3BA47D3D" w:rsidRPr="28C325A2">
        <w:rPr>
          <w:rFonts w:ascii="Aptos" w:eastAsia="Aptos" w:hAnsi="Aptos" w:cs="Aptos"/>
        </w:rPr>
        <w:t xml:space="preserve">plan </w:t>
      </w:r>
      <w:r w:rsidRPr="28C325A2">
        <w:rPr>
          <w:rFonts w:ascii="Aptos" w:eastAsia="Aptos" w:hAnsi="Aptos" w:cs="Aptos"/>
        </w:rPr>
        <w:t>to work for, buy from, or engage with. I</w:t>
      </w:r>
      <w:r w:rsidR="051BFBB8" w:rsidRPr="28C325A2">
        <w:rPr>
          <w:rFonts w:ascii="Aptos" w:eastAsia="Aptos" w:hAnsi="Aptos" w:cs="Aptos"/>
        </w:rPr>
        <w:t xml:space="preserve">f a business does not have any information available online or if all the information points to them treating people </w:t>
      </w:r>
      <w:r w:rsidR="6B821D5A" w:rsidRPr="28C325A2">
        <w:rPr>
          <w:rFonts w:ascii="Aptos" w:eastAsia="Aptos" w:hAnsi="Aptos" w:cs="Aptos"/>
        </w:rPr>
        <w:t>un</w:t>
      </w:r>
      <w:r w:rsidR="051BFBB8" w:rsidRPr="28C325A2">
        <w:rPr>
          <w:rFonts w:ascii="Aptos" w:eastAsia="Aptos" w:hAnsi="Aptos" w:cs="Aptos"/>
        </w:rPr>
        <w:t>ethi</w:t>
      </w:r>
      <w:r w:rsidR="59110BFA" w:rsidRPr="28C325A2">
        <w:rPr>
          <w:rFonts w:ascii="Aptos" w:eastAsia="Aptos" w:hAnsi="Aptos" w:cs="Aptos"/>
        </w:rPr>
        <w:t xml:space="preserve">cally, that’s your cue </w:t>
      </w:r>
      <w:r w:rsidR="213D2BB2" w:rsidRPr="28C325A2">
        <w:rPr>
          <w:rFonts w:ascii="Aptos" w:eastAsia="Aptos" w:hAnsi="Aptos" w:cs="Aptos"/>
        </w:rPr>
        <w:t xml:space="preserve">to leave that opportunity alone and find something more credible. </w:t>
      </w:r>
    </w:p>
    <w:p w14:paraId="31D77564" w14:textId="44166165" w:rsidR="468B1C0A" w:rsidRDefault="468B1C0A" w:rsidP="468B1C0A">
      <w:pPr>
        <w:pStyle w:val="ListParagraph"/>
        <w:spacing w:after="0"/>
        <w:rPr>
          <w:rFonts w:ascii="Aptos" w:eastAsia="Aptos" w:hAnsi="Aptos" w:cs="Aptos"/>
        </w:rPr>
      </w:pPr>
    </w:p>
    <w:p w14:paraId="4CB0C9E9" w14:textId="4A5F06D3" w:rsidR="60812DAE" w:rsidRDefault="60812DAE" w:rsidP="5BD57C18">
      <w:pPr>
        <w:pStyle w:val="ListParagraph"/>
        <w:numPr>
          <w:ilvl w:val="0"/>
          <w:numId w:val="3"/>
        </w:numPr>
        <w:spacing w:after="0"/>
        <w:rPr>
          <w:rFonts w:ascii="Aptos" w:eastAsia="Aptos" w:hAnsi="Aptos" w:cs="Aptos"/>
        </w:rPr>
      </w:pPr>
      <w:r w:rsidRPr="28C325A2">
        <w:rPr>
          <w:rFonts w:ascii="Aptos" w:eastAsia="Aptos" w:hAnsi="Aptos" w:cs="Aptos"/>
          <w:b/>
          <w:bCs/>
        </w:rPr>
        <w:t>Upfront payments</w:t>
      </w:r>
      <w:r w:rsidRPr="28C325A2">
        <w:rPr>
          <w:rFonts w:ascii="Aptos" w:eastAsia="Aptos" w:hAnsi="Aptos" w:cs="Aptos"/>
        </w:rPr>
        <w:t xml:space="preserve">: </w:t>
      </w:r>
      <w:r w:rsidR="69D7C030" w:rsidRPr="28C325A2">
        <w:rPr>
          <w:rFonts w:ascii="Aptos" w:eastAsia="Aptos" w:hAnsi="Aptos" w:cs="Aptos"/>
        </w:rPr>
        <w:t>M</w:t>
      </w:r>
      <w:r w:rsidR="66B60E81" w:rsidRPr="28C325A2">
        <w:rPr>
          <w:rFonts w:ascii="Aptos" w:eastAsia="Aptos" w:hAnsi="Aptos" w:cs="Aptos"/>
        </w:rPr>
        <w:t xml:space="preserve">any </w:t>
      </w:r>
      <w:r w:rsidR="30AC47DB" w:rsidRPr="28C325A2">
        <w:rPr>
          <w:rFonts w:ascii="Aptos" w:eastAsia="Aptos" w:hAnsi="Aptos" w:cs="Aptos"/>
        </w:rPr>
        <w:t>fake gig-</w:t>
      </w:r>
      <w:r w:rsidR="0D54ACED" w:rsidRPr="28C325A2">
        <w:rPr>
          <w:rFonts w:ascii="Aptos" w:eastAsia="Aptos" w:hAnsi="Aptos" w:cs="Aptos"/>
        </w:rPr>
        <w:t>opportunity</w:t>
      </w:r>
      <w:r w:rsidR="30AC47DB" w:rsidRPr="28C325A2">
        <w:rPr>
          <w:rFonts w:ascii="Aptos" w:eastAsia="Aptos" w:hAnsi="Aptos" w:cs="Aptos"/>
        </w:rPr>
        <w:t xml:space="preserve"> businesses will convince you to pre-pay them to qualify for the job or task they</w:t>
      </w:r>
      <w:r w:rsidR="5C4EC6F4" w:rsidRPr="28C325A2">
        <w:rPr>
          <w:rFonts w:ascii="Aptos" w:eastAsia="Aptos" w:hAnsi="Aptos" w:cs="Aptos"/>
        </w:rPr>
        <w:t xml:space="preserve"> are supposedly offering to you. They most commonly will say the money you are paying them is for e</w:t>
      </w:r>
      <w:r w:rsidR="22F350A1" w:rsidRPr="28C325A2">
        <w:rPr>
          <w:rFonts w:ascii="Aptos" w:eastAsia="Aptos" w:hAnsi="Aptos" w:cs="Aptos"/>
        </w:rPr>
        <w:t xml:space="preserve">ssential </w:t>
      </w:r>
      <w:r w:rsidR="5C4EC6F4" w:rsidRPr="28C325A2">
        <w:rPr>
          <w:rFonts w:ascii="Aptos" w:eastAsia="Aptos" w:hAnsi="Aptos" w:cs="Aptos"/>
        </w:rPr>
        <w:t xml:space="preserve">job </w:t>
      </w:r>
      <w:r w:rsidR="46402EA3" w:rsidRPr="28C325A2">
        <w:rPr>
          <w:rFonts w:ascii="Aptos" w:eastAsia="Aptos" w:hAnsi="Aptos" w:cs="Aptos"/>
        </w:rPr>
        <w:t xml:space="preserve">equipment, training, </w:t>
      </w:r>
      <w:r w:rsidR="27B7965F" w:rsidRPr="28C325A2">
        <w:rPr>
          <w:rFonts w:ascii="Aptos" w:eastAsia="Aptos" w:hAnsi="Aptos" w:cs="Aptos"/>
        </w:rPr>
        <w:t xml:space="preserve">or </w:t>
      </w:r>
      <w:r w:rsidR="46402EA3" w:rsidRPr="28C325A2">
        <w:rPr>
          <w:rFonts w:ascii="Aptos" w:eastAsia="Aptos" w:hAnsi="Aptos" w:cs="Aptos"/>
        </w:rPr>
        <w:t>starter kits.</w:t>
      </w:r>
      <w:r w:rsidR="5C4EC6F4" w:rsidRPr="28C325A2">
        <w:rPr>
          <w:rFonts w:ascii="Aptos" w:eastAsia="Aptos" w:hAnsi="Aptos" w:cs="Aptos"/>
        </w:rPr>
        <w:t xml:space="preserve"> </w:t>
      </w:r>
      <w:r>
        <w:br/>
      </w:r>
      <w:r w:rsidRPr="28C325A2">
        <w:rPr>
          <w:rFonts w:ascii="Aptos" w:eastAsia="Aptos" w:hAnsi="Aptos" w:cs="Aptos"/>
        </w:rPr>
        <w:t xml:space="preserve">Real jobs don’t require you to “pay in” to get started. If you’re asked </w:t>
      </w:r>
      <w:r w:rsidR="775A5DDC" w:rsidRPr="28C325A2">
        <w:rPr>
          <w:rFonts w:ascii="Aptos" w:eastAsia="Aptos" w:hAnsi="Aptos" w:cs="Aptos"/>
        </w:rPr>
        <w:t xml:space="preserve">to pay </w:t>
      </w:r>
      <w:r w:rsidR="0EDB2F39" w:rsidRPr="28C325A2">
        <w:rPr>
          <w:rFonts w:ascii="Aptos" w:eastAsia="Aptos" w:hAnsi="Aptos" w:cs="Aptos"/>
        </w:rPr>
        <w:t>to qualify for a gig, task, or job training</w:t>
      </w:r>
      <w:r w:rsidRPr="28C325A2">
        <w:rPr>
          <w:rFonts w:ascii="Aptos" w:eastAsia="Aptos" w:hAnsi="Aptos" w:cs="Aptos"/>
        </w:rPr>
        <w:t xml:space="preserve">, </w:t>
      </w:r>
      <w:r w:rsidR="1DCF43A1" w:rsidRPr="28C325A2">
        <w:rPr>
          <w:rFonts w:ascii="Aptos" w:eastAsia="Aptos" w:hAnsi="Aptos" w:cs="Aptos"/>
        </w:rPr>
        <w:t xml:space="preserve">it is safest to </w:t>
      </w:r>
      <w:r w:rsidR="3F918DFD" w:rsidRPr="28C325A2">
        <w:rPr>
          <w:rFonts w:ascii="Aptos" w:eastAsia="Aptos" w:hAnsi="Aptos" w:cs="Aptos"/>
        </w:rPr>
        <w:t xml:space="preserve">just </w:t>
      </w:r>
      <w:r w:rsidRPr="28C325A2">
        <w:rPr>
          <w:rFonts w:ascii="Aptos" w:eastAsia="Aptos" w:hAnsi="Aptos" w:cs="Aptos"/>
        </w:rPr>
        <w:t>walk away.</w:t>
      </w:r>
      <w:r>
        <w:br/>
      </w:r>
    </w:p>
    <w:p w14:paraId="3CFCE19D" w14:textId="46B289D8" w:rsidR="60812DAE" w:rsidRDefault="60812DAE" w:rsidP="5BD57C18">
      <w:pPr>
        <w:pStyle w:val="ListParagraph"/>
        <w:numPr>
          <w:ilvl w:val="0"/>
          <w:numId w:val="3"/>
        </w:numPr>
        <w:spacing w:after="0"/>
        <w:rPr>
          <w:rFonts w:ascii="Aptos" w:eastAsia="Aptos" w:hAnsi="Aptos" w:cs="Aptos"/>
        </w:rPr>
      </w:pPr>
      <w:r w:rsidRPr="28C325A2">
        <w:rPr>
          <w:rFonts w:ascii="Aptos" w:eastAsia="Aptos" w:hAnsi="Aptos" w:cs="Aptos"/>
          <w:b/>
          <w:bCs/>
        </w:rPr>
        <w:t>Overpayment schemes</w:t>
      </w:r>
      <w:r w:rsidRPr="28C325A2">
        <w:rPr>
          <w:rFonts w:ascii="Aptos" w:eastAsia="Aptos" w:hAnsi="Aptos" w:cs="Aptos"/>
        </w:rPr>
        <w:t xml:space="preserve">: </w:t>
      </w:r>
      <w:r w:rsidR="1803CFBF" w:rsidRPr="28C325A2">
        <w:rPr>
          <w:rFonts w:ascii="Aptos" w:eastAsia="Aptos" w:hAnsi="Aptos" w:cs="Aptos"/>
        </w:rPr>
        <w:t xml:space="preserve">Another common tactic is overpayment. </w:t>
      </w:r>
      <w:r w:rsidR="36A54536" w:rsidRPr="28C325A2">
        <w:rPr>
          <w:rFonts w:ascii="Aptos" w:eastAsia="Aptos" w:hAnsi="Aptos" w:cs="Aptos"/>
        </w:rPr>
        <w:t xml:space="preserve">Fraudsters </w:t>
      </w:r>
      <w:r w:rsidRPr="28C325A2">
        <w:rPr>
          <w:rFonts w:ascii="Aptos" w:eastAsia="Aptos" w:hAnsi="Aptos" w:cs="Aptos"/>
        </w:rPr>
        <w:t xml:space="preserve">may send a fake check for more than the agreed amount </w:t>
      </w:r>
      <w:r w:rsidR="198D4EA4" w:rsidRPr="28C325A2">
        <w:rPr>
          <w:rFonts w:ascii="Aptos" w:eastAsia="Aptos" w:hAnsi="Aptos" w:cs="Aptos"/>
        </w:rPr>
        <w:t xml:space="preserve">(claiming it was an accident) </w:t>
      </w:r>
      <w:r w:rsidRPr="28C325A2">
        <w:rPr>
          <w:rFonts w:ascii="Aptos" w:eastAsia="Aptos" w:hAnsi="Aptos" w:cs="Aptos"/>
        </w:rPr>
        <w:t>and then ask you to</w:t>
      </w:r>
      <w:r w:rsidR="4DB09049" w:rsidRPr="28C325A2">
        <w:rPr>
          <w:rFonts w:ascii="Aptos" w:eastAsia="Aptos" w:hAnsi="Aptos" w:cs="Aptos"/>
        </w:rPr>
        <w:t xml:space="preserve"> deposit the check into your bank account and </w:t>
      </w:r>
      <w:r w:rsidRPr="28C325A2">
        <w:rPr>
          <w:rFonts w:ascii="Aptos" w:eastAsia="Aptos" w:hAnsi="Aptos" w:cs="Aptos"/>
        </w:rPr>
        <w:t xml:space="preserve">send </w:t>
      </w:r>
      <w:r w:rsidR="79FDC896" w:rsidRPr="28C325A2">
        <w:rPr>
          <w:rFonts w:ascii="Aptos" w:eastAsia="Aptos" w:hAnsi="Aptos" w:cs="Aptos"/>
        </w:rPr>
        <w:t xml:space="preserve">back </w:t>
      </w:r>
      <w:r w:rsidRPr="28C325A2">
        <w:rPr>
          <w:rFonts w:ascii="Aptos" w:eastAsia="Aptos" w:hAnsi="Aptos" w:cs="Aptos"/>
        </w:rPr>
        <w:t xml:space="preserve">the extra </w:t>
      </w:r>
      <w:r w:rsidR="008F13F8" w:rsidRPr="28C325A2">
        <w:rPr>
          <w:rFonts w:ascii="Aptos" w:eastAsia="Aptos" w:hAnsi="Aptos" w:cs="Aptos"/>
        </w:rPr>
        <w:t>amount via wire transfer.</w:t>
      </w:r>
      <w:r w:rsidRPr="28C325A2">
        <w:rPr>
          <w:rFonts w:ascii="Aptos" w:eastAsia="Aptos" w:hAnsi="Aptos" w:cs="Aptos"/>
        </w:rPr>
        <w:t xml:space="preserve"> </w:t>
      </w:r>
      <w:r w:rsidR="5BF34FD9" w:rsidRPr="28C325A2">
        <w:rPr>
          <w:rFonts w:ascii="Aptos" w:eastAsia="Aptos" w:hAnsi="Aptos" w:cs="Aptos"/>
        </w:rPr>
        <w:t>A few days later, the</w:t>
      </w:r>
      <w:r w:rsidR="423D7C90" w:rsidRPr="28C325A2">
        <w:rPr>
          <w:rFonts w:ascii="Aptos" w:eastAsia="Aptos" w:hAnsi="Aptos" w:cs="Aptos"/>
        </w:rPr>
        <w:t xml:space="preserve"> </w:t>
      </w:r>
      <w:r w:rsidRPr="28C325A2">
        <w:rPr>
          <w:rFonts w:ascii="Aptos" w:eastAsia="Aptos" w:hAnsi="Aptos" w:cs="Aptos"/>
        </w:rPr>
        <w:t>check bounces</w:t>
      </w:r>
      <w:r w:rsidR="2DCEA297" w:rsidRPr="28C325A2">
        <w:rPr>
          <w:rFonts w:ascii="Aptos" w:eastAsia="Aptos" w:hAnsi="Aptos" w:cs="Aptos"/>
        </w:rPr>
        <w:t>; t</w:t>
      </w:r>
      <w:r w:rsidRPr="28C325A2">
        <w:rPr>
          <w:rFonts w:ascii="Aptos" w:eastAsia="Aptos" w:hAnsi="Aptos" w:cs="Aptos"/>
        </w:rPr>
        <w:t>he money you sen</w:t>
      </w:r>
      <w:r w:rsidR="118E9FD6" w:rsidRPr="28C325A2">
        <w:rPr>
          <w:rFonts w:ascii="Aptos" w:eastAsia="Aptos" w:hAnsi="Aptos" w:cs="Aptos"/>
        </w:rPr>
        <w:t>t was real</w:t>
      </w:r>
      <w:r w:rsidR="00366491">
        <w:rPr>
          <w:rFonts w:ascii="Aptos" w:eastAsia="Aptos" w:hAnsi="Aptos" w:cs="Aptos"/>
        </w:rPr>
        <w:t>,</w:t>
      </w:r>
      <w:r w:rsidR="118E9FD6" w:rsidRPr="28C325A2">
        <w:rPr>
          <w:rFonts w:ascii="Aptos" w:eastAsia="Aptos" w:hAnsi="Aptos" w:cs="Aptos"/>
        </w:rPr>
        <w:t xml:space="preserve"> but the check in your account is fake. Never deposit a check that is for the wrong </w:t>
      </w:r>
      <w:r w:rsidR="20B7D4D0" w:rsidRPr="28C325A2">
        <w:rPr>
          <w:rFonts w:ascii="Aptos" w:eastAsia="Aptos" w:hAnsi="Aptos" w:cs="Aptos"/>
        </w:rPr>
        <w:t>amount</w:t>
      </w:r>
      <w:r w:rsidR="00366491">
        <w:rPr>
          <w:rFonts w:ascii="Aptos" w:eastAsia="Aptos" w:hAnsi="Aptos" w:cs="Aptos"/>
        </w:rPr>
        <w:t>,</w:t>
      </w:r>
      <w:r w:rsidR="20B7D4D0" w:rsidRPr="28C325A2">
        <w:rPr>
          <w:rFonts w:ascii="Aptos" w:eastAsia="Aptos" w:hAnsi="Aptos" w:cs="Aptos"/>
        </w:rPr>
        <w:t xml:space="preserve"> and always be cautious of overpayments. </w:t>
      </w:r>
    </w:p>
    <w:p w14:paraId="2CE7BDD9" w14:textId="72AC514D" w:rsidR="5BD57C18" w:rsidRDefault="5BD57C18"/>
    <w:p w14:paraId="4CE76504" w14:textId="0F7C5C00" w:rsidR="60812DAE" w:rsidRDefault="60812DAE" w:rsidP="6C84B85D">
      <w:pPr>
        <w:pStyle w:val="Heading2"/>
      </w:pPr>
      <w:r w:rsidRPr="6C84B85D">
        <w:t xml:space="preserve">How </w:t>
      </w:r>
      <w:r w:rsidR="507C5D26" w:rsidRPr="6C84B85D">
        <w:t>to side-gig s</w:t>
      </w:r>
      <w:r w:rsidRPr="6C84B85D">
        <w:t>afely</w:t>
      </w:r>
    </w:p>
    <w:p w14:paraId="7497E201" w14:textId="3A95A0F3" w:rsidR="60812DAE" w:rsidRDefault="432FEBF0" w:rsidP="6C84B85D">
      <w:pPr>
        <w:spacing w:before="240" w:after="240"/>
        <w:rPr>
          <w:rFonts w:ascii="Aptos" w:eastAsia="Aptos" w:hAnsi="Aptos" w:cs="Aptos"/>
        </w:rPr>
      </w:pPr>
      <w:r w:rsidRPr="468B1C0A">
        <w:rPr>
          <w:rFonts w:ascii="Aptos" w:eastAsia="Aptos" w:hAnsi="Aptos" w:cs="Aptos"/>
        </w:rPr>
        <w:t xml:space="preserve">Now that you know what gig employment scams commonly look like and how they operate, here are </w:t>
      </w:r>
      <w:r w:rsidR="03601757" w:rsidRPr="468B1C0A">
        <w:rPr>
          <w:rFonts w:ascii="Aptos" w:eastAsia="Aptos" w:hAnsi="Aptos" w:cs="Aptos"/>
        </w:rPr>
        <w:t>a few key habits to keep you safe:</w:t>
      </w:r>
    </w:p>
    <w:p w14:paraId="60E2ED2E" w14:textId="27E96456" w:rsidR="60812DAE" w:rsidRPr="00366491" w:rsidRDefault="03601757" w:rsidP="00366491">
      <w:pPr>
        <w:pStyle w:val="ListParagraph"/>
        <w:numPr>
          <w:ilvl w:val="0"/>
          <w:numId w:val="4"/>
        </w:numPr>
        <w:spacing w:before="240" w:after="240"/>
        <w:rPr>
          <w:rFonts w:ascii="Aptos" w:eastAsia="Aptos" w:hAnsi="Aptos" w:cs="Aptos"/>
        </w:rPr>
      </w:pPr>
      <w:r w:rsidRPr="00366491">
        <w:rPr>
          <w:rFonts w:ascii="Aptos" w:eastAsia="Aptos" w:hAnsi="Aptos" w:cs="Aptos"/>
          <w:b/>
          <w:bCs/>
        </w:rPr>
        <w:t>Pause on promises of “easy money.”</w:t>
      </w:r>
      <w:r w:rsidRPr="00366491">
        <w:rPr>
          <w:rFonts w:ascii="Aptos" w:eastAsia="Aptos" w:hAnsi="Aptos" w:cs="Aptos"/>
        </w:rPr>
        <w:t xml:space="preserve"> If the payout doesn’t match the effort, </w:t>
      </w:r>
      <w:r w:rsidR="7C2DEF0E" w:rsidRPr="00366491">
        <w:rPr>
          <w:rFonts w:ascii="Aptos" w:eastAsia="Aptos" w:hAnsi="Aptos" w:cs="Aptos"/>
        </w:rPr>
        <w:t>avoid</w:t>
      </w:r>
      <w:r w:rsidR="4EDEF5EB" w:rsidRPr="00366491">
        <w:rPr>
          <w:rFonts w:ascii="Aptos" w:eastAsia="Aptos" w:hAnsi="Aptos" w:cs="Aptos"/>
        </w:rPr>
        <w:t xml:space="preserve"> </w:t>
      </w:r>
      <w:r w:rsidR="7C2DEF0E" w:rsidRPr="00366491">
        <w:rPr>
          <w:rFonts w:ascii="Aptos" w:eastAsia="Aptos" w:hAnsi="Aptos" w:cs="Aptos"/>
        </w:rPr>
        <w:t>it!</w:t>
      </w:r>
    </w:p>
    <w:p w14:paraId="673D7E8B" w14:textId="198C7E66" w:rsidR="69B602D5" w:rsidRPr="00366491" w:rsidRDefault="69B602D5" w:rsidP="00366491">
      <w:pPr>
        <w:pStyle w:val="ListParagraph"/>
        <w:numPr>
          <w:ilvl w:val="0"/>
          <w:numId w:val="4"/>
        </w:numPr>
        <w:spacing w:before="240" w:after="240"/>
        <w:rPr>
          <w:rFonts w:ascii="Aptos" w:eastAsia="Aptos" w:hAnsi="Aptos" w:cs="Aptos"/>
        </w:rPr>
      </w:pPr>
      <w:r w:rsidRPr="00366491">
        <w:rPr>
          <w:rFonts w:ascii="Aptos" w:eastAsia="Aptos" w:hAnsi="Aptos" w:cs="Aptos"/>
          <w:b/>
          <w:bCs/>
        </w:rPr>
        <w:t xml:space="preserve">Do a quick credibility check. </w:t>
      </w:r>
      <w:r w:rsidRPr="00366491">
        <w:rPr>
          <w:rFonts w:ascii="Aptos" w:eastAsia="Aptos" w:hAnsi="Aptos" w:cs="Aptos"/>
        </w:rPr>
        <w:t xml:space="preserve">Search the company’s name along with terms like “scam,” “review,” or “complaint.” Use </w:t>
      </w:r>
      <w:hyperlink r:id="rId10">
        <w:r w:rsidRPr="00366491">
          <w:rPr>
            <w:rStyle w:val="Hyperlink"/>
            <w:rFonts w:ascii="Aptos" w:eastAsia="Aptos" w:hAnsi="Aptos" w:cs="Aptos"/>
          </w:rPr>
          <w:t>BBB.org</w:t>
        </w:r>
      </w:hyperlink>
      <w:r w:rsidRPr="00366491">
        <w:rPr>
          <w:rFonts w:ascii="Aptos" w:eastAsia="Aptos" w:hAnsi="Aptos" w:cs="Aptos"/>
        </w:rPr>
        <w:t xml:space="preserve"> or the FTC’s site to confirm whether the business has a legitimate presence and history.</w:t>
      </w:r>
    </w:p>
    <w:p w14:paraId="507825D1" w14:textId="29A95BDF" w:rsidR="60812DAE" w:rsidRPr="00366491" w:rsidRDefault="03601757" w:rsidP="00366491">
      <w:pPr>
        <w:pStyle w:val="ListParagraph"/>
        <w:numPr>
          <w:ilvl w:val="0"/>
          <w:numId w:val="4"/>
        </w:numPr>
        <w:spacing w:before="240" w:after="240"/>
        <w:rPr>
          <w:rFonts w:ascii="Aptos" w:eastAsia="Aptos" w:hAnsi="Aptos" w:cs="Aptos"/>
          <w:b/>
          <w:bCs/>
        </w:rPr>
      </w:pPr>
      <w:r w:rsidRPr="00366491">
        <w:rPr>
          <w:rFonts w:ascii="Aptos" w:eastAsia="Aptos" w:hAnsi="Aptos" w:cs="Aptos"/>
          <w:b/>
          <w:bCs/>
        </w:rPr>
        <w:t>Don’t pay to get paid.</w:t>
      </w:r>
      <w:r w:rsidRPr="00366491">
        <w:rPr>
          <w:rFonts w:ascii="Aptos" w:eastAsia="Aptos" w:hAnsi="Aptos" w:cs="Aptos"/>
        </w:rPr>
        <w:t xml:space="preserve"> According to BBB Scam Tracker reports, requests for money before you’ve earned anything are among the top warning signs of a job scam.</w:t>
      </w:r>
    </w:p>
    <w:p w14:paraId="42D8C731" w14:textId="33924CBA" w:rsidR="60812DAE" w:rsidRDefault="03601757" w:rsidP="00366491">
      <w:pPr>
        <w:pStyle w:val="ListParagraph"/>
        <w:numPr>
          <w:ilvl w:val="0"/>
          <w:numId w:val="4"/>
        </w:numPr>
        <w:spacing w:before="240" w:after="240"/>
      </w:pPr>
      <w:r w:rsidRPr="00366491">
        <w:rPr>
          <w:rFonts w:ascii="Aptos" w:eastAsia="Aptos" w:hAnsi="Aptos" w:cs="Aptos"/>
          <w:b/>
          <w:bCs/>
        </w:rPr>
        <w:t xml:space="preserve">Watch for overpayment tricks. </w:t>
      </w:r>
      <w:r w:rsidRPr="00366491">
        <w:rPr>
          <w:rFonts w:ascii="Aptos" w:eastAsia="Aptos" w:hAnsi="Aptos" w:cs="Aptos"/>
        </w:rPr>
        <w:t>The Federal Trade Commission has tracked millions lost through this type of scheme.</w:t>
      </w:r>
    </w:p>
    <w:p w14:paraId="237CF1FB" w14:textId="2DBB6EAF" w:rsidR="60812DAE" w:rsidRDefault="03601757" w:rsidP="00366491">
      <w:pPr>
        <w:pStyle w:val="ListParagraph"/>
        <w:numPr>
          <w:ilvl w:val="0"/>
          <w:numId w:val="4"/>
        </w:numPr>
        <w:spacing w:before="240" w:after="240"/>
      </w:pPr>
      <w:r w:rsidRPr="00366491">
        <w:rPr>
          <w:rFonts w:ascii="Aptos" w:eastAsia="Aptos" w:hAnsi="Aptos" w:cs="Aptos"/>
          <w:b/>
          <w:bCs/>
        </w:rPr>
        <w:t>Report and protect if things go wrong.</w:t>
      </w:r>
      <w:r w:rsidRPr="00366491">
        <w:rPr>
          <w:rFonts w:ascii="Aptos" w:eastAsia="Aptos" w:hAnsi="Aptos" w:cs="Aptos"/>
        </w:rPr>
        <w:t xml:space="preserve"> If you suspect fraud, file a report with BBB’s Scam Tracker and the FTC. If you’ve shared financial or personal details, contact your bank immediately, set up fraud monitoring, and consider a credit freeze.</w:t>
      </w:r>
    </w:p>
    <w:p w14:paraId="68BF6420" w14:textId="1DE39A1E" w:rsidR="60812DAE" w:rsidRDefault="60812DAE" w:rsidP="468B1C0A">
      <w:pPr>
        <w:pStyle w:val="Heading2"/>
      </w:pPr>
    </w:p>
    <w:p w14:paraId="29130CD1" w14:textId="29C4D399" w:rsidR="60812DAE" w:rsidRDefault="36A7E16A" w:rsidP="468B1C0A">
      <w:pPr>
        <w:pStyle w:val="Heading2"/>
      </w:pPr>
      <w:r w:rsidRPr="28C325A2">
        <w:t>Get your “gig” on</w:t>
      </w:r>
    </w:p>
    <w:p w14:paraId="1B6D256D" w14:textId="77777777" w:rsidR="00366491" w:rsidRDefault="00366491" w:rsidP="468B1C0A">
      <w:pPr>
        <w:spacing w:before="240" w:after="240"/>
        <w:rPr>
          <w:rFonts w:ascii="Aptos" w:eastAsia="Aptos" w:hAnsi="Aptos" w:cs="Aptos"/>
        </w:rPr>
      </w:pPr>
      <w:r>
        <w:rPr>
          <w:rFonts w:ascii="Aptos" w:eastAsia="Aptos" w:hAnsi="Aptos" w:cs="Aptos"/>
        </w:rPr>
        <w:t>We’ll end with a more optimistic note; t</w:t>
      </w:r>
      <w:r w:rsidR="394164D8" w:rsidRPr="28C325A2">
        <w:rPr>
          <w:rFonts w:ascii="Aptos" w:eastAsia="Aptos" w:hAnsi="Aptos" w:cs="Aptos"/>
        </w:rPr>
        <w:t xml:space="preserve">he point of this article is not to scare you away from side-gigs altogether, but to help you be more aware and cautious of “too-good-to-be-true" job offers that can turn your hard work into a loss. </w:t>
      </w:r>
    </w:p>
    <w:p w14:paraId="2CDBC4BB" w14:textId="2535C902" w:rsidR="5BD57C18" w:rsidRDefault="394164D8" w:rsidP="468B1C0A">
      <w:pPr>
        <w:spacing w:before="240" w:after="240"/>
        <w:rPr>
          <w:rFonts w:ascii="Aptos" w:eastAsia="Aptos" w:hAnsi="Aptos" w:cs="Aptos"/>
        </w:rPr>
      </w:pPr>
      <w:r w:rsidRPr="28C325A2">
        <w:rPr>
          <w:rFonts w:ascii="Aptos" w:eastAsia="Aptos" w:hAnsi="Aptos" w:cs="Aptos"/>
        </w:rPr>
        <w:t>T</w:t>
      </w:r>
      <w:r w:rsidR="6957EBA4" w:rsidRPr="28C325A2">
        <w:rPr>
          <w:rFonts w:ascii="Aptos" w:eastAsia="Aptos" w:hAnsi="Aptos" w:cs="Aptos"/>
        </w:rPr>
        <w:t xml:space="preserve">here are </w:t>
      </w:r>
      <w:r w:rsidR="66784E53" w:rsidRPr="28C325A2">
        <w:rPr>
          <w:rFonts w:ascii="Aptos" w:eastAsia="Aptos" w:hAnsi="Aptos" w:cs="Aptos"/>
        </w:rPr>
        <w:t xml:space="preserve">ample </w:t>
      </w:r>
      <w:r w:rsidR="6957EBA4" w:rsidRPr="28C325A2">
        <w:rPr>
          <w:rFonts w:ascii="Aptos" w:eastAsia="Aptos" w:hAnsi="Aptos" w:cs="Aptos"/>
        </w:rPr>
        <w:t xml:space="preserve">side gig opportunities </w:t>
      </w:r>
      <w:r w:rsidR="14C313A9" w:rsidRPr="28C325A2">
        <w:rPr>
          <w:rFonts w:ascii="Aptos" w:eastAsia="Aptos" w:hAnsi="Aptos" w:cs="Aptos"/>
        </w:rPr>
        <w:t>that are honest</w:t>
      </w:r>
      <w:r w:rsidR="6957EBA4" w:rsidRPr="28C325A2">
        <w:rPr>
          <w:rFonts w:ascii="Aptos" w:eastAsia="Aptos" w:hAnsi="Aptos" w:cs="Aptos"/>
        </w:rPr>
        <w:t xml:space="preserve">, and they can be a </w:t>
      </w:r>
      <w:hyperlink r:id="rId11">
        <w:r w:rsidR="6957EBA4" w:rsidRPr="28C325A2">
          <w:rPr>
            <w:rStyle w:val="Hyperlink"/>
            <w:rFonts w:ascii="Aptos" w:eastAsia="Aptos" w:hAnsi="Aptos" w:cs="Aptos"/>
          </w:rPr>
          <w:t xml:space="preserve">legitimate way </w:t>
        </w:r>
        <w:r w:rsidR="60812DAE" w:rsidRPr="28C325A2">
          <w:rPr>
            <w:rStyle w:val="Hyperlink"/>
            <w:rFonts w:ascii="Aptos" w:eastAsia="Aptos" w:hAnsi="Aptos" w:cs="Aptos"/>
          </w:rPr>
          <w:t>to bring in extra income</w:t>
        </w:r>
      </w:hyperlink>
      <w:r w:rsidR="2AE9A79E" w:rsidRPr="28C325A2">
        <w:rPr>
          <w:rFonts w:ascii="Aptos" w:eastAsia="Aptos" w:hAnsi="Aptos" w:cs="Aptos"/>
        </w:rPr>
        <w:t xml:space="preserve">. </w:t>
      </w:r>
      <w:r w:rsidR="60812DAE" w:rsidRPr="28C325A2">
        <w:rPr>
          <w:rFonts w:ascii="Aptos" w:eastAsia="Aptos" w:hAnsi="Aptos" w:cs="Aptos"/>
        </w:rPr>
        <w:t>By</w:t>
      </w:r>
      <w:r w:rsidR="6971194E" w:rsidRPr="28C325A2">
        <w:rPr>
          <w:rFonts w:ascii="Aptos" w:eastAsia="Aptos" w:hAnsi="Aptos" w:cs="Aptos"/>
        </w:rPr>
        <w:t xml:space="preserve"> remaining mindful of the red flags and</w:t>
      </w:r>
      <w:r w:rsidR="60812DAE" w:rsidRPr="28C325A2">
        <w:rPr>
          <w:rFonts w:ascii="Aptos" w:eastAsia="Aptos" w:hAnsi="Aptos" w:cs="Aptos"/>
        </w:rPr>
        <w:t xml:space="preserve"> taking a few minutes to research </w:t>
      </w:r>
      <w:r w:rsidR="60F17390" w:rsidRPr="28C325A2">
        <w:rPr>
          <w:rFonts w:ascii="Aptos" w:eastAsia="Aptos" w:hAnsi="Aptos" w:cs="Aptos"/>
        </w:rPr>
        <w:t xml:space="preserve">businesses </w:t>
      </w:r>
      <w:r w:rsidR="60812DAE" w:rsidRPr="28C325A2">
        <w:rPr>
          <w:rFonts w:ascii="Aptos" w:eastAsia="Aptos" w:hAnsi="Aptos" w:cs="Aptos"/>
        </w:rPr>
        <w:t>using</w:t>
      </w:r>
      <w:r w:rsidR="2AF5CAAE" w:rsidRPr="28C325A2">
        <w:rPr>
          <w:rFonts w:ascii="Aptos" w:eastAsia="Aptos" w:hAnsi="Aptos" w:cs="Aptos"/>
        </w:rPr>
        <w:t xml:space="preserve"> </w:t>
      </w:r>
      <w:r w:rsidR="60812DAE" w:rsidRPr="28C325A2">
        <w:rPr>
          <w:rFonts w:ascii="Aptos" w:eastAsia="Aptos" w:hAnsi="Aptos" w:cs="Aptos"/>
        </w:rPr>
        <w:t>BBB.org as a starting</w:t>
      </w:r>
      <w:r w:rsidR="44EB5184" w:rsidRPr="28C325A2">
        <w:rPr>
          <w:rFonts w:ascii="Aptos" w:eastAsia="Aptos" w:hAnsi="Aptos" w:cs="Aptos"/>
        </w:rPr>
        <w:t xml:space="preserve"> p</w:t>
      </w:r>
      <w:r w:rsidR="60812DAE" w:rsidRPr="28C325A2">
        <w:rPr>
          <w:rFonts w:ascii="Aptos" w:eastAsia="Aptos" w:hAnsi="Aptos" w:cs="Aptos"/>
        </w:rPr>
        <w:t>oint, you can move forward with</w:t>
      </w:r>
      <w:r w:rsidR="70D4A0A7" w:rsidRPr="28C325A2">
        <w:rPr>
          <w:rFonts w:ascii="Aptos" w:eastAsia="Aptos" w:hAnsi="Aptos" w:cs="Aptos"/>
        </w:rPr>
        <w:t xml:space="preserve"> side gig opportunities confidently. </w:t>
      </w:r>
    </w:p>
    <w:p w14:paraId="6ACC3B67" w14:textId="27B557EC" w:rsidR="5BD57C18" w:rsidRDefault="3F315DE8" w:rsidP="468B1C0A">
      <w:pPr>
        <w:spacing w:before="240" w:after="240"/>
        <w:rPr>
          <w:rFonts w:ascii="Aptos" w:eastAsia="Aptos" w:hAnsi="Aptos" w:cs="Aptos"/>
        </w:rPr>
      </w:pPr>
      <w:r w:rsidRPr="28C325A2">
        <w:rPr>
          <w:rFonts w:ascii="Aptos" w:eastAsia="Aptos" w:hAnsi="Aptos" w:cs="Aptos"/>
        </w:rPr>
        <w:t xml:space="preserve">In short, starting your side gig starts with knowing the people </w:t>
      </w:r>
      <w:r w:rsidR="6657FFA6" w:rsidRPr="28C325A2">
        <w:rPr>
          <w:rFonts w:ascii="Aptos" w:eastAsia="Aptos" w:hAnsi="Aptos" w:cs="Aptos"/>
        </w:rPr>
        <w:t xml:space="preserve">and </w:t>
      </w:r>
      <w:r w:rsidRPr="28C325A2">
        <w:rPr>
          <w:rFonts w:ascii="Aptos" w:eastAsia="Aptos" w:hAnsi="Aptos" w:cs="Aptos"/>
        </w:rPr>
        <w:t xml:space="preserve">businesses you are working with. You can learn more about </w:t>
      </w:r>
      <w:r w:rsidR="277CF226" w:rsidRPr="28C325A2">
        <w:rPr>
          <w:rFonts w:ascii="Aptos" w:eastAsia="Aptos" w:hAnsi="Aptos" w:cs="Aptos"/>
        </w:rPr>
        <w:t xml:space="preserve">how to vet business opportunities, find trusted business partners, and grow your side gig or small business safely and ethically at BBB.ORG. </w:t>
      </w:r>
    </w:p>
    <w:p w14:paraId="17915290" w14:textId="0609C6D1" w:rsidR="5BD57C18" w:rsidRDefault="277CF226" w:rsidP="468B1C0A">
      <w:pPr>
        <w:spacing w:before="240" w:after="240"/>
        <w:rPr>
          <w:rFonts w:ascii="Aptos" w:eastAsia="Aptos" w:hAnsi="Aptos" w:cs="Aptos"/>
        </w:rPr>
      </w:pPr>
      <w:r w:rsidRPr="468B1C0A">
        <w:rPr>
          <w:rFonts w:ascii="Aptos" w:eastAsia="Aptos" w:hAnsi="Aptos" w:cs="Aptos"/>
        </w:rPr>
        <w:t>Now, go get your “gig” on!</w:t>
      </w:r>
    </w:p>
    <w:sectPr w:rsidR="5BD57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7FFF6F"/>
    <w:multiLevelType w:val="hybridMultilevel"/>
    <w:tmpl w:val="F19A65AC"/>
    <w:lvl w:ilvl="0" w:tplc="E19A742C">
      <w:start w:val="1"/>
      <w:numFmt w:val="decimal"/>
      <w:lvlText w:val="%1."/>
      <w:lvlJc w:val="left"/>
      <w:pPr>
        <w:ind w:left="720" w:hanging="360"/>
      </w:pPr>
    </w:lvl>
    <w:lvl w:ilvl="1" w:tplc="2A2E84F6">
      <w:start w:val="1"/>
      <w:numFmt w:val="lowerLetter"/>
      <w:lvlText w:val="%2."/>
      <w:lvlJc w:val="left"/>
      <w:pPr>
        <w:ind w:left="1440" w:hanging="360"/>
      </w:pPr>
    </w:lvl>
    <w:lvl w:ilvl="2" w:tplc="590A3216">
      <w:start w:val="1"/>
      <w:numFmt w:val="lowerRoman"/>
      <w:lvlText w:val="%3."/>
      <w:lvlJc w:val="right"/>
      <w:pPr>
        <w:ind w:left="2160" w:hanging="180"/>
      </w:pPr>
    </w:lvl>
    <w:lvl w:ilvl="3" w:tplc="C7BE6F4C">
      <w:start w:val="1"/>
      <w:numFmt w:val="decimal"/>
      <w:lvlText w:val="%4."/>
      <w:lvlJc w:val="left"/>
      <w:pPr>
        <w:ind w:left="2880" w:hanging="360"/>
      </w:pPr>
    </w:lvl>
    <w:lvl w:ilvl="4" w:tplc="4732DD34">
      <w:start w:val="1"/>
      <w:numFmt w:val="lowerLetter"/>
      <w:lvlText w:val="%5."/>
      <w:lvlJc w:val="left"/>
      <w:pPr>
        <w:ind w:left="3600" w:hanging="360"/>
      </w:pPr>
    </w:lvl>
    <w:lvl w:ilvl="5" w:tplc="AB903064">
      <w:start w:val="1"/>
      <w:numFmt w:val="lowerRoman"/>
      <w:lvlText w:val="%6."/>
      <w:lvlJc w:val="right"/>
      <w:pPr>
        <w:ind w:left="4320" w:hanging="180"/>
      </w:pPr>
    </w:lvl>
    <w:lvl w:ilvl="6" w:tplc="F3D02488">
      <w:start w:val="1"/>
      <w:numFmt w:val="decimal"/>
      <w:lvlText w:val="%7."/>
      <w:lvlJc w:val="left"/>
      <w:pPr>
        <w:ind w:left="5040" w:hanging="360"/>
      </w:pPr>
    </w:lvl>
    <w:lvl w:ilvl="7" w:tplc="BF50D09A">
      <w:start w:val="1"/>
      <w:numFmt w:val="lowerLetter"/>
      <w:lvlText w:val="%8."/>
      <w:lvlJc w:val="left"/>
      <w:pPr>
        <w:ind w:left="5760" w:hanging="360"/>
      </w:pPr>
    </w:lvl>
    <w:lvl w:ilvl="8" w:tplc="58A2AA48">
      <w:start w:val="1"/>
      <w:numFmt w:val="lowerRoman"/>
      <w:lvlText w:val="%9."/>
      <w:lvlJc w:val="right"/>
      <w:pPr>
        <w:ind w:left="6480" w:hanging="180"/>
      </w:pPr>
    </w:lvl>
  </w:abstractNum>
  <w:abstractNum w:abstractNumId="1" w15:restartNumberingAfterBreak="0">
    <w:nsid w:val="52949C8B"/>
    <w:multiLevelType w:val="hybridMultilevel"/>
    <w:tmpl w:val="129C6ED4"/>
    <w:lvl w:ilvl="0" w:tplc="2814EA08">
      <w:start w:val="1"/>
      <w:numFmt w:val="bullet"/>
      <w:lvlText w:val=""/>
      <w:lvlJc w:val="left"/>
      <w:pPr>
        <w:ind w:left="720" w:hanging="360"/>
      </w:pPr>
      <w:rPr>
        <w:rFonts w:ascii="Symbol" w:hAnsi="Symbol" w:hint="default"/>
      </w:rPr>
    </w:lvl>
    <w:lvl w:ilvl="1" w:tplc="B644C09C">
      <w:start w:val="1"/>
      <w:numFmt w:val="bullet"/>
      <w:lvlText w:val="o"/>
      <w:lvlJc w:val="left"/>
      <w:pPr>
        <w:ind w:left="1440" w:hanging="360"/>
      </w:pPr>
      <w:rPr>
        <w:rFonts w:ascii="Courier New" w:hAnsi="Courier New" w:hint="default"/>
      </w:rPr>
    </w:lvl>
    <w:lvl w:ilvl="2" w:tplc="B70A79DA">
      <w:start w:val="1"/>
      <w:numFmt w:val="bullet"/>
      <w:lvlText w:val=""/>
      <w:lvlJc w:val="left"/>
      <w:pPr>
        <w:ind w:left="2160" w:hanging="360"/>
      </w:pPr>
      <w:rPr>
        <w:rFonts w:ascii="Wingdings" w:hAnsi="Wingdings" w:hint="default"/>
      </w:rPr>
    </w:lvl>
    <w:lvl w:ilvl="3" w:tplc="19B6A4DE">
      <w:start w:val="1"/>
      <w:numFmt w:val="bullet"/>
      <w:lvlText w:val=""/>
      <w:lvlJc w:val="left"/>
      <w:pPr>
        <w:ind w:left="2880" w:hanging="360"/>
      </w:pPr>
      <w:rPr>
        <w:rFonts w:ascii="Symbol" w:hAnsi="Symbol" w:hint="default"/>
      </w:rPr>
    </w:lvl>
    <w:lvl w:ilvl="4" w:tplc="5644D4D0">
      <w:start w:val="1"/>
      <w:numFmt w:val="bullet"/>
      <w:lvlText w:val="o"/>
      <w:lvlJc w:val="left"/>
      <w:pPr>
        <w:ind w:left="3600" w:hanging="360"/>
      </w:pPr>
      <w:rPr>
        <w:rFonts w:ascii="Courier New" w:hAnsi="Courier New" w:hint="default"/>
      </w:rPr>
    </w:lvl>
    <w:lvl w:ilvl="5" w:tplc="AA74ACA4">
      <w:start w:val="1"/>
      <w:numFmt w:val="bullet"/>
      <w:lvlText w:val=""/>
      <w:lvlJc w:val="left"/>
      <w:pPr>
        <w:ind w:left="4320" w:hanging="360"/>
      </w:pPr>
      <w:rPr>
        <w:rFonts w:ascii="Wingdings" w:hAnsi="Wingdings" w:hint="default"/>
      </w:rPr>
    </w:lvl>
    <w:lvl w:ilvl="6" w:tplc="A538F626">
      <w:start w:val="1"/>
      <w:numFmt w:val="bullet"/>
      <w:lvlText w:val=""/>
      <w:lvlJc w:val="left"/>
      <w:pPr>
        <w:ind w:left="5040" w:hanging="360"/>
      </w:pPr>
      <w:rPr>
        <w:rFonts w:ascii="Symbol" w:hAnsi="Symbol" w:hint="default"/>
      </w:rPr>
    </w:lvl>
    <w:lvl w:ilvl="7" w:tplc="C3C6FD18">
      <w:start w:val="1"/>
      <w:numFmt w:val="bullet"/>
      <w:lvlText w:val="o"/>
      <w:lvlJc w:val="left"/>
      <w:pPr>
        <w:ind w:left="5760" w:hanging="360"/>
      </w:pPr>
      <w:rPr>
        <w:rFonts w:ascii="Courier New" w:hAnsi="Courier New" w:hint="default"/>
      </w:rPr>
    </w:lvl>
    <w:lvl w:ilvl="8" w:tplc="4D1EF1BE">
      <w:start w:val="1"/>
      <w:numFmt w:val="bullet"/>
      <w:lvlText w:val=""/>
      <w:lvlJc w:val="left"/>
      <w:pPr>
        <w:ind w:left="6480" w:hanging="360"/>
      </w:pPr>
      <w:rPr>
        <w:rFonts w:ascii="Wingdings" w:hAnsi="Wingdings" w:hint="default"/>
      </w:rPr>
    </w:lvl>
  </w:abstractNum>
  <w:abstractNum w:abstractNumId="2" w15:restartNumberingAfterBreak="0">
    <w:nsid w:val="5A6B0906"/>
    <w:multiLevelType w:val="hybridMultilevel"/>
    <w:tmpl w:val="AF3C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3628BA"/>
    <w:multiLevelType w:val="hybridMultilevel"/>
    <w:tmpl w:val="C924E3B4"/>
    <w:lvl w:ilvl="0" w:tplc="29BEE16E">
      <w:start w:val="1"/>
      <w:numFmt w:val="bullet"/>
      <w:lvlText w:val=""/>
      <w:lvlJc w:val="left"/>
      <w:pPr>
        <w:ind w:left="720" w:hanging="360"/>
      </w:pPr>
      <w:rPr>
        <w:rFonts w:ascii="Symbol" w:hAnsi="Symbol" w:hint="default"/>
      </w:rPr>
    </w:lvl>
    <w:lvl w:ilvl="1" w:tplc="DAAC8C0E">
      <w:start w:val="1"/>
      <w:numFmt w:val="bullet"/>
      <w:lvlText w:val="o"/>
      <w:lvlJc w:val="left"/>
      <w:pPr>
        <w:ind w:left="1440" w:hanging="360"/>
      </w:pPr>
      <w:rPr>
        <w:rFonts w:ascii="Courier New" w:hAnsi="Courier New" w:hint="default"/>
      </w:rPr>
    </w:lvl>
    <w:lvl w:ilvl="2" w:tplc="79E0E584">
      <w:start w:val="1"/>
      <w:numFmt w:val="bullet"/>
      <w:lvlText w:val=""/>
      <w:lvlJc w:val="left"/>
      <w:pPr>
        <w:ind w:left="2160" w:hanging="360"/>
      </w:pPr>
      <w:rPr>
        <w:rFonts w:ascii="Wingdings" w:hAnsi="Wingdings" w:hint="default"/>
      </w:rPr>
    </w:lvl>
    <w:lvl w:ilvl="3" w:tplc="9F6C7966">
      <w:start w:val="1"/>
      <w:numFmt w:val="bullet"/>
      <w:lvlText w:val=""/>
      <w:lvlJc w:val="left"/>
      <w:pPr>
        <w:ind w:left="2880" w:hanging="360"/>
      </w:pPr>
      <w:rPr>
        <w:rFonts w:ascii="Symbol" w:hAnsi="Symbol" w:hint="default"/>
      </w:rPr>
    </w:lvl>
    <w:lvl w:ilvl="4" w:tplc="9E44189C">
      <w:start w:val="1"/>
      <w:numFmt w:val="bullet"/>
      <w:lvlText w:val="o"/>
      <w:lvlJc w:val="left"/>
      <w:pPr>
        <w:ind w:left="3600" w:hanging="360"/>
      </w:pPr>
      <w:rPr>
        <w:rFonts w:ascii="Courier New" w:hAnsi="Courier New" w:hint="default"/>
      </w:rPr>
    </w:lvl>
    <w:lvl w:ilvl="5" w:tplc="8200C6A0">
      <w:start w:val="1"/>
      <w:numFmt w:val="bullet"/>
      <w:lvlText w:val=""/>
      <w:lvlJc w:val="left"/>
      <w:pPr>
        <w:ind w:left="4320" w:hanging="360"/>
      </w:pPr>
      <w:rPr>
        <w:rFonts w:ascii="Wingdings" w:hAnsi="Wingdings" w:hint="default"/>
      </w:rPr>
    </w:lvl>
    <w:lvl w:ilvl="6" w:tplc="6658DB0C">
      <w:start w:val="1"/>
      <w:numFmt w:val="bullet"/>
      <w:lvlText w:val=""/>
      <w:lvlJc w:val="left"/>
      <w:pPr>
        <w:ind w:left="5040" w:hanging="360"/>
      </w:pPr>
      <w:rPr>
        <w:rFonts w:ascii="Symbol" w:hAnsi="Symbol" w:hint="default"/>
      </w:rPr>
    </w:lvl>
    <w:lvl w:ilvl="7" w:tplc="DED4EFFC">
      <w:start w:val="1"/>
      <w:numFmt w:val="bullet"/>
      <w:lvlText w:val="o"/>
      <w:lvlJc w:val="left"/>
      <w:pPr>
        <w:ind w:left="5760" w:hanging="360"/>
      </w:pPr>
      <w:rPr>
        <w:rFonts w:ascii="Courier New" w:hAnsi="Courier New" w:hint="default"/>
      </w:rPr>
    </w:lvl>
    <w:lvl w:ilvl="8" w:tplc="3A82E74E">
      <w:start w:val="1"/>
      <w:numFmt w:val="bullet"/>
      <w:lvlText w:val=""/>
      <w:lvlJc w:val="left"/>
      <w:pPr>
        <w:ind w:left="6480" w:hanging="360"/>
      </w:pPr>
      <w:rPr>
        <w:rFonts w:ascii="Wingdings" w:hAnsi="Wingdings" w:hint="default"/>
      </w:rPr>
    </w:lvl>
  </w:abstractNum>
  <w:num w:numId="1" w16cid:durableId="1242136506">
    <w:abstractNumId w:val="3"/>
  </w:num>
  <w:num w:numId="2" w16cid:durableId="242108678">
    <w:abstractNumId w:val="0"/>
  </w:num>
  <w:num w:numId="3" w16cid:durableId="915747212">
    <w:abstractNumId w:val="1"/>
  </w:num>
  <w:num w:numId="4" w16cid:durableId="286204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60FDF7"/>
    <w:rsid w:val="00366491"/>
    <w:rsid w:val="008F13F8"/>
    <w:rsid w:val="00C45F5D"/>
    <w:rsid w:val="0141AF9C"/>
    <w:rsid w:val="016D2B32"/>
    <w:rsid w:val="027AF210"/>
    <w:rsid w:val="02F8F439"/>
    <w:rsid w:val="03601757"/>
    <w:rsid w:val="04AA2498"/>
    <w:rsid w:val="051BFBB8"/>
    <w:rsid w:val="054BE6BF"/>
    <w:rsid w:val="05A98DBF"/>
    <w:rsid w:val="05D7201C"/>
    <w:rsid w:val="06469C21"/>
    <w:rsid w:val="07174A18"/>
    <w:rsid w:val="07200389"/>
    <w:rsid w:val="0767DCF4"/>
    <w:rsid w:val="08F27CDC"/>
    <w:rsid w:val="0918BC4E"/>
    <w:rsid w:val="0952FC24"/>
    <w:rsid w:val="0A0D991E"/>
    <w:rsid w:val="0A5C2CD0"/>
    <w:rsid w:val="0AE86489"/>
    <w:rsid w:val="0B77C065"/>
    <w:rsid w:val="0B9FB7EA"/>
    <w:rsid w:val="0BD43FA0"/>
    <w:rsid w:val="0C7205DF"/>
    <w:rsid w:val="0D54ACED"/>
    <w:rsid w:val="0E91E52E"/>
    <w:rsid w:val="0EC92754"/>
    <w:rsid w:val="0EDB2F39"/>
    <w:rsid w:val="0FCB75FA"/>
    <w:rsid w:val="0FCCC93D"/>
    <w:rsid w:val="1066C75F"/>
    <w:rsid w:val="10CA2240"/>
    <w:rsid w:val="118E9FD6"/>
    <w:rsid w:val="11E22945"/>
    <w:rsid w:val="121F0ACD"/>
    <w:rsid w:val="12B79398"/>
    <w:rsid w:val="137F3D3E"/>
    <w:rsid w:val="149DBAE9"/>
    <w:rsid w:val="14C313A9"/>
    <w:rsid w:val="1622AFE9"/>
    <w:rsid w:val="17B8B493"/>
    <w:rsid w:val="1803CFBF"/>
    <w:rsid w:val="198D4EA4"/>
    <w:rsid w:val="19F89DE2"/>
    <w:rsid w:val="1A5FC166"/>
    <w:rsid w:val="1A71844E"/>
    <w:rsid w:val="1C330D99"/>
    <w:rsid w:val="1CB1474D"/>
    <w:rsid w:val="1D87A9E5"/>
    <w:rsid w:val="1DCF43A1"/>
    <w:rsid w:val="1F2E9BC3"/>
    <w:rsid w:val="1F8290C8"/>
    <w:rsid w:val="20B7D4D0"/>
    <w:rsid w:val="213D2BB2"/>
    <w:rsid w:val="215D2380"/>
    <w:rsid w:val="2177DD27"/>
    <w:rsid w:val="21A342FF"/>
    <w:rsid w:val="22DBB307"/>
    <w:rsid w:val="22F350A1"/>
    <w:rsid w:val="2304FDD6"/>
    <w:rsid w:val="23DD2B57"/>
    <w:rsid w:val="248C1455"/>
    <w:rsid w:val="248EEF17"/>
    <w:rsid w:val="24B748E5"/>
    <w:rsid w:val="25E5EA9A"/>
    <w:rsid w:val="261604E3"/>
    <w:rsid w:val="2668CC67"/>
    <w:rsid w:val="26FDB180"/>
    <w:rsid w:val="277CF226"/>
    <w:rsid w:val="27AE85B7"/>
    <w:rsid w:val="27B7965F"/>
    <w:rsid w:val="2831A174"/>
    <w:rsid w:val="28C325A2"/>
    <w:rsid w:val="294DF266"/>
    <w:rsid w:val="2976C05D"/>
    <w:rsid w:val="297DB0BB"/>
    <w:rsid w:val="2AE9A79E"/>
    <w:rsid w:val="2AEBF3B4"/>
    <w:rsid w:val="2AF5CAAE"/>
    <w:rsid w:val="2B3D93F7"/>
    <w:rsid w:val="2B8B0DDF"/>
    <w:rsid w:val="2BD05356"/>
    <w:rsid w:val="2C87C57A"/>
    <w:rsid w:val="2D866501"/>
    <w:rsid w:val="2D8CC7C4"/>
    <w:rsid w:val="2DCEA297"/>
    <w:rsid w:val="2E518B6E"/>
    <w:rsid w:val="2EB652A2"/>
    <w:rsid w:val="2F5DDEC5"/>
    <w:rsid w:val="2FA98094"/>
    <w:rsid w:val="2FD1820C"/>
    <w:rsid w:val="30AC47DB"/>
    <w:rsid w:val="317A7B5E"/>
    <w:rsid w:val="3468CEF3"/>
    <w:rsid w:val="3529E50F"/>
    <w:rsid w:val="35DEE961"/>
    <w:rsid w:val="35F7F2C2"/>
    <w:rsid w:val="36563F50"/>
    <w:rsid w:val="36A54536"/>
    <w:rsid w:val="36A7E16A"/>
    <w:rsid w:val="37A03AFE"/>
    <w:rsid w:val="394164D8"/>
    <w:rsid w:val="395DAA80"/>
    <w:rsid w:val="3A181EF3"/>
    <w:rsid w:val="3AD16521"/>
    <w:rsid w:val="3BA47D3D"/>
    <w:rsid w:val="3BCAA32D"/>
    <w:rsid w:val="3C244308"/>
    <w:rsid w:val="3E284AB6"/>
    <w:rsid w:val="3E83428E"/>
    <w:rsid w:val="3ECC9E0F"/>
    <w:rsid w:val="3F315DE8"/>
    <w:rsid w:val="3F918DFD"/>
    <w:rsid w:val="408FF710"/>
    <w:rsid w:val="40F86417"/>
    <w:rsid w:val="410C2180"/>
    <w:rsid w:val="41CF3D27"/>
    <w:rsid w:val="4201C4A6"/>
    <w:rsid w:val="423D7C90"/>
    <w:rsid w:val="432FEBF0"/>
    <w:rsid w:val="43539A6C"/>
    <w:rsid w:val="437718B9"/>
    <w:rsid w:val="44498423"/>
    <w:rsid w:val="44EB5184"/>
    <w:rsid w:val="456E9986"/>
    <w:rsid w:val="45DD70C2"/>
    <w:rsid w:val="45EC1D0C"/>
    <w:rsid w:val="46402EA3"/>
    <w:rsid w:val="468B1C0A"/>
    <w:rsid w:val="46B186C2"/>
    <w:rsid w:val="46D5F119"/>
    <w:rsid w:val="4736FED4"/>
    <w:rsid w:val="478F3452"/>
    <w:rsid w:val="47A1367D"/>
    <w:rsid w:val="4A070EB7"/>
    <w:rsid w:val="4A2282DE"/>
    <w:rsid w:val="4A4F81F2"/>
    <w:rsid w:val="4AD0C33C"/>
    <w:rsid w:val="4B7CE8C9"/>
    <w:rsid w:val="4C59241B"/>
    <w:rsid w:val="4C9A1E28"/>
    <w:rsid w:val="4D1EBD4E"/>
    <w:rsid w:val="4D32C17D"/>
    <w:rsid w:val="4DB09049"/>
    <w:rsid w:val="4DDE6ABE"/>
    <w:rsid w:val="4EC13959"/>
    <w:rsid w:val="4EDEF5EB"/>
    <w:rsid w:val="4EE9981D"/>
    <w:rsid w:val="4F00D7C1"/>
    <w:rsid w:val="4FC57F34"/>
    <w:rsid w:val="507C5D26"/>
    <w:rsid w:val="50EAE063"/>
    <w:rsid w:val="510AEC74"/>
    <w:rsid w:val="5115DEDC"/>
    <w:rsid w:val="51753CAE"/>
    <w:rsid w:val="5269E6F8"/>
    <w:rsid w:val="5341B061"/>
    <w:rsid w:val="53BF153F"/>
    <w:rsid w:val="5447FBAB"/>
    <w:rsid w:val="55048EA6"/>
    <w:rsid w:val="554DAA2A"/>
    <w:rsid w:val="56E9F188"/>
    <w:rsid w:val="5869A76F"/>
    <w:rsid w:val="59110BFA"/>
    <w:rsid w:val="598D462E"/>
    <w:rsid w:val="59D5CD8D"/>
    <w:rsid w:val="5AC4F977"/>
    <w:rsid w:val="5AEA0D31"/>
    <w:rsid w:val="5B34ED30"/>
    <w:rsid w:val="5B6A4B6A"/>
    <w:rsid w:val="5BD57C18"/>
    <w:rsid w:val="5BF34FD9"/>
    <w:rsid w:val="5C0D12C6"/>
    <w:rsid w:val="5C4EC6F4"/>
    <w:rsid w:val="5D091382"/>
    <w:rsid w:val="5D82227C"/>
    <w:rsid w:val="5E34C3CC"/>
    <w:rsid w:val="5E3A7AC9"/>
    <w:rsid w:val="5E8F5503"/>
    <w:rsid w:val="5EAD2463"/>
    <w:rsid w:val="5FD99183"/>
    <w:rsid w:val="60812DAE"/>
    <w:rsid w:val="60F17390"/>
    <w:rsid w:val="60F80049"/>
    <w:rsid w:val="618260CD"/>
    <w:rsid w:val="62525BE5"/>
    <w:rsid w:val="62C8884C"/>
    <w:rsid w:val="63C7F0F4"/>
    <w:rsid w:val="64770838"/>
    <w:rsid w:val="64B5A229"/>
    <w:rsid w:val="650270BD"/>
    <w:rsid w:val="6591F9C1"/>
    <w:rsid w:val="6657FFA6"/>
    <w:rsid w:val="66784E53"/>
    <w:rsid w:val="66B60E81"/>
    <w:rsid w:val="67362F31"/>
    <w:rsid w:val="6760FDF7"/>
    <w:rsid w:val="68B9FFCB"/>
    <w:rsid w:val="68D46B56"/>
    <w:rsid w:val="6957EBA4"/>
    <w:rsid w:val="6971194E"/>
    <w:rsid w:val="69AA4594"/>
    <w:rsid w:val="69B602D5"/>
    <w:rsid w:val="69D7C030"/>
    <w:rsid w:val="69EFAB3B"/>
    <w:rsid w:val="6B476D2D"/>
    <w:rsid w:val="6B4D042E"/>
    <w:rsid w:val="6B821D5A"/>
    <w:rsid w:val="6C84B85D"/>
    <w:rsid w:val="6DBE1FB2"/>
    <w:rsid w:val="6E9348EF"/>
    <w:rsid w:val="6FBC5737"/>
    <w:rsid w:val="6FC0D1FE"/>
    <w:rsid w:val="70D4A0A7"/>
    <w:rsid w:val="70D90A77"/>
    <w:rsid w:val="723C654C"/>
    <w:rsid w:val="73139715"/>
    <w:rsid w:val="73C6DF27"/>
    <w:rsid w:val="743A5A10"/>
    <w:rsid w:val="75CD0CFE"/>
    <w:rsid w:val="7702DD9A"/>
    <w:rsid w:val="775A5DDC"/>
    <w:rsid w:val="777432D7"/>
    <w:rsid w:val="77D576A4"/>
    <w:rsid w:val="7806CA38"/>
    <w:rsid w:val="784EBE94"/>
    <w:rsid w:val="78BDE7E6"/>
    <w:rsid w:val="78CAE724"/>
    <w:rsid w:val="79FDC896"/>
    <w:rsid w:val="7B1E2143"/>
    <w:rsid w:val="7C2DEF0E"/>
    <w:rsid w:val="7C9AFDE5"/>
    <w:rsid w:val="7E51F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50B0"/>
  <w15:chartTrackingRefBased/>
  <w15:docId w15:val="{24614C01-E8FB-48B0-90F2-547697E1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BD57C18"/>
    <w:pPr>
      <w:ind w:left="720"/>
      <w:contextualSpacing/>
    </w:pPr>
  </w:style>
  <w:style w:type="character" w:styleId="Hyperlink">
    <w:name w:val="Hyperlink"/>
    <w:basedOn w:val="DefaultParagraphFont"/>
    <w:uiPriority w:val="99"/>
    <w:unhideWhenUsed/>
    <w:rsid w:val="5BD57C1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krate.com/loans/small-business/side-hustles-survey/"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bb.org/article/news-releases/26976-bbb-tip-watch-out-for-side-hustle-scams" TargetMode="External"/><Relationship Id="rId5" Type="http://schemas.openxmlformats.org/officeDocument/2006/relationships/styles" Target="styles.xml"/><Relationship Id="rId10" Type="http://schemas.openxmlformats.org/officeDocument/2006/relationships/hyperlink" Target="https://www.bbb.org/" TargetMode="External"/><Relationship Id="rId4" Type="http://schemas.openxmlformats.org/officeDocument/2006/relationships/numbering" Target="numbering.xml"/><Relationship Id="rId9" Type="http://schemas.openxmlformats.org/officeDocument/2006/relationships/hyperlink" Target="https://www.bbb.org/scamtrack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36DB8-BD01-470A-AE18-09CBC59D1A04}">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customXml/itemProps2.xml><?xml version="1.0" encoding="utf-8"?>
<ds:datastoreItem xmlns:ds="http://schemas.openxmlformats.org/officeDocument/2006/customXml" ds:itemID="{95B0939A-7630-4DFB-BCF3-AA53A1686E0D}">
  <ds:schemaRefs>
    <ds:schemaRef ds:uri="http://schemas.microsoft.com/sharepoint/v3/contenttype/forms"/>
  </ds:schemaRefs>
</ds:datastoreItem>
</file>

<file path=customXml/itemProps3.xml><?xml version="1.0" encoding="utf-8"?>
<ds:datastoreItem xmlns:ds="http://schemas.openxmlformats.org/officeDocument/2006/customXml" ds:itemID="{57140260-005A-4B8B-8731-2DBFA9950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Nakashima</dc:creator>
  <cp:keywords/>
  <dc:description/>
  <cp:lastModifiedBy>Cameron Nakashima</cp:lastModifiedBy>
  <cp:revision>2</cp:revision>
  <dcterms:created xsi:type="dcterms:W3CDTF">2025-09-30T19:37:00Z</dcterms:created>
  <dcterms:modified xsi:type="dcterms:W3CDTF">2025-10-01T19:56:00Z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